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C7AD" w14:textId="28FD5BBE" w:rsidR="00F91C43" w:rsidRPr="000548DF" w:rsidRDefault="00D4433A" w:rsidP="000548DF">
      <w:pPr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C70549">
        <w:rPr>
          <w:rFonts w:ascii="Times New Roman" w:hAnsi="Times New Roman" w:cs="Times New Roman"/>
          <w:b/>
          <w:caps/>
          <w:sz w:val="24"/>
          <w:szCs w:val="28"/>
        </w:rPr>
        <w:t>Zagadnienia na egzamin dyplomowy</w:t>
      </w:r>
    </w:p>
    <w:p w14:paraId="4683D418" w14:textId="77777777" w:rsidR="00D4433A" w:rsidRPr="003E1AE2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t>PYTANIA KIERUNKOWE</w:t>
      </w:r>
    </w:p>
    <w:p w14:paraId="4A6C8159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 różnice pomiędzy normą prawną a przepisem prawnym. </w:t>
      </w:r>
    </w:p>
    <w:p w14:paraId="3FAB0B00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Omów budowę aktu normatywnego.</w:t>
      </w:r>
    </w:p>
    <w:p w14:paraId="1FD1C669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Omów formy eliminowania aktów normatywnych z systemu prawa.</w:t>
      </w:r>
    </w:p>
    <w:p w14:paraId="4DB56197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Co oznacza zasada rozstrzygania wątpliwości na korzyść podatnika?</w:t>
      </w:r>
    </w:p>
    <w:p w14:paraId="426DC794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Jaka jest rola ustaw i rozporządzeń w systemie źródeł prawa podatkowego?</w:t>
      </w:r>
    </w:p>
    <w:p w14:paraId="088E5DEC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Omów rolę i uprawnienia pełnomocnika strony w postępowaniu administracyjnym.</w:t>
      </w:r>
    </w:p>
    <w:p w14:paraId="58B5E273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Omów zasadę jawności dostępu do akt postępowania administracyjnego.</w:t>
      </w:r>
    </w:p>
    <w:p w14:paraId="54BD4D10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Scharakteryzuj środki zaskarżenia przysługujące stronie postępowania administracyjnego.</w:t>
      </w:r>
    </w:p>
    <w:p w14:paraId="718124F5" w14:textId="020FA5BE" w:rsidR="00D4433A" w:rsidRPr="000548DF" w:rsidRDefault="0077151D" w:rsidP="00771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Obrona konieczna jako okoliczność wyłączająca odpowiedzialność karną</w:t>
      </w: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945CC9A" w14:textId="4CAC93A4" w:rsidR="00AB0811" w:rsidRPr="000548DF" w:rsidRDefault="0077151D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Omów t</w:t>
      </w:r>
      <w:r w:rsidR="00AB0811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ryb tworzenia partii politycznych w Polsce.</w:t>
      </w:r>
    </w:p>
    <w:p w14:paraId="0273B987" w14:textId="3E552621" w:rsidR="00D4433A" w:rsidRPr="000548DF" w:rsidRDefault="0077151D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Opisz</w:t>
      </w:r>
      <w:r w:rsidR="00AB0811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AB0811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echy prezydenckiego i </w:t>
      </w:r>
      <w:proofErr w:type="spellStart"/>
      <w:r w:rsidR="00AB0811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semiprezydenckiego</w:t>
      </w:r>
      <w:proofErr w:type="spellEnd"/>
      <w:r w:rsidR="00AB0811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5F7AD8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ys</w:t>
      </w:r>
      <w:r w:rsidR="00AB0811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temu rządów.</w:t>
      </w:r>
    </w:p>
    <w:p w14:paraId="2CA12086" w14:textId="036612C1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Scharakteryzuj </w:t>
      </w:r>
      <w:r w:rsidR="0077151D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AB0811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asady racjonalizacji systemu </w:t>
      </w:r>
      <w:proofErr w:type="spellStart"/>
      <w:r w:rsidR="00AB0811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parlamentarno</w:t>
      </w:r>
      <w:proofErr w:type="spellEnd"/>
      <w:r w:rsidR="00AB0811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-gabinetowego w Polsce.</w:t>
      </w:r>
    </w:p>
    <w:p w14:paraId="3C697C2A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Omów rodzaje aktów prawa miejscowego w ujęciu przedmiotowym i podmiotowym</w:t>
      </w:r>
      <w:r w:rsidR="00C70549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5CD2CAD" w14:textId="4AFAFD13" w:rsidR="00D4433A" w:rsidRPr="000548DF" w:rsidRDefault="005F7AD8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Omów cztery cechy języka niwelującego konflikty</w:t>
      </w:r>
      <w:r w:rsidR="00D4433A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65C26B" w14:textId="47EFB9A2" w:rsidR="0077151D" w:rsidRPr="000548DF" w:rsidRDefault="0077151D" w:rsidP="00771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Omów etapy negocjacji.</w:t>
      </w:r>
    </w:p>
    <w:p w14:paraId="459C26F4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Omów rodzaje świadczeń realizowanych przez ZUS.</w:t>
      </w:r>
    </w:p>
    <w:p w14:paraId="128F3D21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Scharakteryzuj organy postępowania przygotowawczego w sprawach o przestępstwa skarbowe i wykroczenia skarbowe</w:t>
      </w:r>
      <w:r w:rsidR="00C70549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C28D057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Wskaż różnię między dyrektywą a rozporządzeniem Unii Europejskiej. </w:t>
      </w:r>
    </w:p>
    <w:p w14:paraId="789B942F" w14:textId="77777777" w:rsidR="0077151D" w:rsidRPr="000548DF" w:rsidRDefault="0077151D" w:rsidP="00771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Przedstaw cele i funkcje mediacji.</w:t>
      </w:r>
    </w:p>
    <w:p w14:paraId="5FA1BD12" w14:textId="77777777" w:rsidR="0077151D" w:rsidRPr="000548DF" w:rsidRDefault="0077151D" w:rsidP="00771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Przedstaw różnice między mediacją, negocjacjami a arbitrażem</w:t>
      </w:r>
    </w:p>
    <w:p w14:paraId="7AA97306" w14:textId="77777777" w:rsidR="0077151D" w:rsidRPr="000548DF" w:rsidRDefault="0077151D" w:rsidP="00771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Pojęcie prawa karnego skarbowego i jego funkcje</w:t>
      </w: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0D8629E7" w14:textId="047AEB81" w:rsidR="0077151D" w:rsidRPr="000548DF" w:rsidRDefault="0077151D" w:rsidP="0077151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 źródła i przyczyny konfliktu. </w:t>
      </w:r>
    </w:p>
    <w:p w14:paraId="04A105D6" w14:textId="544E605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Omów </w:t>
      </w:r>
      <w:r w:rsidR="005F7AD8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funkcje komunikacji niewerbalnej</w:t>
      </w:r>
      <w:r w:rsidR="00C70549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069A5BB" w14:textId="77777777" w:rsidR="00D4433A" w:rsidRPr="000548DF" w:rsidRDefault="00D4433A" w:rsidP="00C7054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Zdefiniuj pojęcie bezrobocie i omów jego rodzaje</w:t>
      </w:r>
      <w:r w:rsidR="00C70549"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007B93E" w14:textId="77777777" w:rsidR="00D4433A" w:rsidRPr="003E1AE2" w:rsidRDefault="00D4433A" w:rsidP="00D4433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35A7636" w14:textId="77777777" w:rsidR="00D4433A" w:rsidRDefault="00D4433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075C4AA" w14:textId="77777777" w:rsidR="00D4433A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lastRenderedPageBreak/>
        <w:t>PYTANIA SPECJALNOŚCIOWE</w:t>
      </w:r>
    </w:p>
    <w:p w14:paraId="21069FCD" w14:textId="77777777" w:rsidR="00D4433A" w:rsidRPr="003E1AE2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D407C" w14:textId="77777777" w:rsidR="00D4433A" w:rsidRPr="003E1AE2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t>Specjalność: Administracja publiczna</w:t>
      </w:r>
    </w:p>
    <w:p w14:paraId="610F93AF" w14:textId="77777777" w:rsidR="00D4433A" w:rsidRPr="003E1AE2" w:rsidRDefault="00D4433A" w:rsidP="00D4433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przesłanki wszczęcia oraz tryb i cele rozprawy w toku postępowania administracyjnego.</w:t>
      </w:r>
    </w:p>
    <w:p w14:paraId="4329CEC8" w14:textId="77777777" w:rsidR="005F7AD8" w:rsidRPr="000548DF" w:rsidRDefault="005F7AD8" w:rsidP="005F7A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</w:pPr>
      <w:r w:rsidRPr="000548DF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pl-PL"/>
        </w:rPr>
        <w:t>Wyjaśnij jakie mają prawa osoby, których dane osobowe przetwarzamy</w:t>
      </w:r>
    </w:p>
    <w:p w14:paraId="35EE9FA8" w14:textId="025D2C7C" w:rsidR="005F7AD8" w:rsidRPr="000548DF" w:rsidRDefault="005F7AD8" w:rsidP="005F7AD8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Wyjaśnij czym są dane szczególnie wrażliwe wg RODO</w:t>
      </w:r>
    </w:p>
    <w:p w14:paraId="1800446F" w14:textId="77777777" w:rsidR="00D4433A" w:rsidRPr="000548DF" w:rsidRDefault="00D4433A" w:rsidP="00D4433A">
      <w:pPr>
        <w:pStyle w:val="NormalnyWeb"/>
        <w:numPr>
          <w:ilvl w:val="0"/>
          <w:numId w:val="2"/>
        </w:numPr>
        <w:spacing w:after="0" w:afterAutospacing="0"/>
        <w:jc w:val="both"/>
        <w:rPr>
          <w:color w:val="000000" w:themeColor="text1"/>
        </w:rPr>
      </w:pPr>
      <w:r w:rsidRPr="000548DF">
        <w:rPr>
          <w:color w:val="000000" w:themeColor="text1"/>
        </w:rPr>
        <w:t>Przedstaw charakter prawny i procedurę ustalania planów finansowych jednostek sektora finansów publicznych.</w:t>
      </w:r>
    </w:p>
    <w:p w14:paraId="5D4E0813" w14:textId="77777777" w:rsidR="00D4433A" w:rsidRPr="000548DF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Wymień podmioty sektora publicznego oraz sektora finansów publicznych oraz wskaż cechy charakterystyczne. </w:t>
      </w:r>
    </w:p>
    <w:p w14:paraId="1598B21F" w14:textId="77777777" w:rsidR="00D4433A" w:rsidRPr="000548DF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Wymień i syntetycznie opisz tryby realizacji zamówień publicznych. </w:t>
      </w:r>
    </w:p>
    <w:p w14:paraId="1DF61459" w14:textId="77777777" w:rsidR="00D4433A" w:rsidRPr="000548DF" w:rsidRDefault="00D4433A" w:rsidP="00D4433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/>
          <w:color w:val="000000" w:themeColor="text1"/>
          <w:sz w:val="24"/>
          <w:szCs w:val="24"/>
        </w:rPr>
        <w:t xml:space="preserve">Opisz zasady odpowiedzialności majątkowej funkcjonariusza publicznego. </w:t>
      </w:r>
    </w:p>
    <w:p w14:paraId="04775FF2" w14:textId="77777777" w:rsidR="00D4433A" w:rsidRPr="000548DF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Opisz zasady odpowiedzialności służbowej urzędników administracji państwowej </w:t>
      </w: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br/>
        <w:t>i samorządowej.</w:t>
      </w:r>
      <w:r w:rsidRPr="000548D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72A87092" w14:textId="77777777" w:rsidR="00D4433A" w:rsidRPr="000548DF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Style w:val="font"/>
          <w:rFonts w:ascii="Times New Roman" w:hAnsi="Times New Roman"/>
          <w:color w:val="000000" w:themeColor="text1"/>
          <w:sz w:val="24"/>
          <w:szCs w:val="24"/>
        </w:rPr>
      </w:pPr>
      <w:r w:rsidRPr="000548DF">
        <w:rPr>
          <w:rStyle w:val="font"/>
          <w:rFonts w:ascii="Times New Roman" w:hAnsi="Times New Roman"/>
          <w:color w:val="000000" w:themeColor="text1"/>
          <w:sz w:val="24"/>
          <w:szCs w:val="24"/>
        </w:rPr>
        <w:t>Na czym polega istota budżetu obywatelskiego?</w:t>
      </w:r>
    </w:p>
    <w:p w14:paraId="42F390F1" w14:textId="77777777" w:rsidR="00D4433A" w:rsidRPr="000548DF" w:rsidRDefault="00D4433A" w:rsidP="00D4433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/>
          <w:color w:val="000000" w:themeColor="text1"/>
          <w:sz w:val="24"/>
          <w:szCs w:val="24"/>
        </w:rPr>
        <w:t>Wymień i scharakteryzuj rodzaje wykładni prawa.</w:t>
      </w:r>
    </w:p>
    <w:p w14:paraId="150C49CA" w14:textId="77777777" w:rsidR="00D4433A" w:rsidRPr="000548DF" w:rsidRDefault="00D4433A" w:rsidP="00D4433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/>
          <w:color w:val="000000" w:themeColor="text1"/>
          <w:sz w:val="24"/>
          <w:szCs w:val="24"/>
        </w:rPr>
        <w:t xml:space="preserve">Wyjaśnij czym jest podpis elektroniczny. </w:t>
      </w:r>
    </w:p>
    <w:p w14:paraId="137794DD" w14:textId="77777777" w:rsidR="00D4433A" w:rsidRPr="000548DF" w:rsidRDefault="00D4433A" w:rsidP="00D4433A">
      <w:pPr>
        <w:pStyle w:val="Akapitzlist1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/>
          <w:color w:val="000000" w:themeColor="text1"/>
          <w:sz w:val="24"/>
          <w:szCs w:val="24"/>
        </w:rPr>
        <w:t xml:space="preserve">Wskaż zalety oraz wady e-administracji. </w:t>
      </w:r>
    </w:p>
    <w:p w14:paraId="6D96AAE3" w14:textId="77777777" w:rsidR="00D4433A" w:rsidRPr="000548DF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Wskaż podobieństwa i różnice pomiędzy audytem oraz kontrolą w administracji.</w:t>
      </w:r>
    </w:p>
    <w:p w14:paraId="4826C70B" w14:textId="77777777" w:rsidR="00D4433A" w:rsidRPr="000548DF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>Scharakteryzuj rodzaje oraz rolę organizacji pozarządowych – w życiu społeczno-gospodarczym.</w:t>
      </w:r>
    </w:p>
    <w:p w14:paraId="12AEBF26" w14:textId="77777777" w:rsidR="00D4433A" w:rsidRPr="000548DF" w:rsidRDefault="00D4433A" w:rsidP="00D4433A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548D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Wymień i opisz formy współpracy administracji z organizacjami pozarządowymi. </w:t>
      </w:r>
    </w:p>
    <w:p w14:paraId="54E7D997" w14:textId="77777777" w:rsidR="00D4433A" w:rsidRPr="003E1AE2" w:rsidRDefault="00D4433A" w:rsidP="00D4433A">
      <w:pPr>
        <w:pStyle w:val="Akapitzlist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9345F4" w14:textId="77777777" w:rsidR="00D4433A" w:rsidRPr="00D4433A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t>Specjalność: Administracja pomocy społecznej i ochrony zdrowia</w:t>
      </w:r>
    </w:p>
    <w:p w14:paraId="75EF8225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trzy wybrane problemy społeczne.</w:t>
      </w:r>
    </w:p>
    <w:p w14:paraId="0060C3DA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termin „postawa wobec prawa” i dokonaj charakterystyki poszczególnych postaw.</w:t>
      </w:r>
    </w:p>
    <w:p w14:paraId="1B461FCB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scharakteryzuj instytucje pomocy społecznej.</w:t>
      </w:r>
    </w:p>
    <w:p w14:paraId="6C3E7EEB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omów zadania pomocy społecznej.</w:t>
      </w:r>
    </w:p>
    <w:p w14:paraId="3497F33C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Wymień i scharakteryzuj podmioty wykonujące działalność leczniczą.</w:t>
      </w:r>
    </w:p>
    <w:p w14:paraId="445B13FF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Scharakteryzuj współczesne koncepcje resocjalizacji.</w:t>
      </w:r>
    </w:p>
    <w:p w14:paraId="751AF73F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przesłanki odpowiedzialności cywilnej lekarza.</w:t>
      </w:r>
    </w:p>
    <w:p w14:paraId="268C3562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różnice między eksperymentem medycznym, badawczym a leczniczym.</w:t>
      </w:r>
    </w:p>
    <w:p w14:paraId="6BE8B010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lekarski obowiązek udzielania pomocy i wskaż zakres odpowiedzialności lekarza za nieudzielenie pomocy. </w:t>
      </w:r>
    </w:p>
    <w:p w14:paraId="58B7503F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zadania i zasady funkcjonowania Państwowego Ratownictwa Medycznego.</w:t>
      </w:r>
    </w:p>
    <w:p w14:paraId="0B8E533D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 przesłanki rozwodowe i separacyjne.</w:t>
      </w:r>
    </w:p>
    <w:p w14:paraId="6E1BF02C" w14:textId="77777777" w:rsid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Wskaż krąg osób zobowiązanych i uprawnionych do alimentacji oraz omów kolejność poszczególnych obowiązków alimentacyjnych.</w:t>
      </w:r>
    </w:p>
    <w:p w14:paraId="40D9BDD9" w14:textId="77777777" w:rsidR="00D4433A" w:rsidRPr="003E1AE2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i omów zasady przetwarzania danych osobowych</w:t>
      </w:r>
      <w:r>
        <w:rPr>
          <w:rFonts w:ascii="Times New Roman" w:hAnsi="Times New Roman" w:cs="Times New Roman"/>
          <w:sz w:val="24"/>
          <w:szCs w:val="24"/>
        </w:rPr>
        <w:t xml:space="preserve"> w podmiotach pomocy społecznej i ochrony zdrowia</w:t>
      </w:r>
      <w:r w:rsidRPr="003E1AE2">
        <w:rPr>
          <w:rFonts w:ascii="Times New Roman" w:hAnsi="Times New Roman" w:cs="Times New Roman"/>
          <w:sz w:val="24"/>
          <w:szCs w:val="24"/>
        </w:rPr>
        <w:t>.</w:t>
      </w:r>
    </w:p>
    <w:p w14:paraId="7C54FD07" w14:textId="77777777" w:rsidR="00D4433A" w:rsidRPr="003E1AE2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Na czym polega prawo do „bycia zapomnianym” wg RODO?</w:t>
      </w:r>
    </w:p>
    <w:p w14:paraId="637BF585" w14:textId="77777777" w:rsidR="00D4433A" w:rsidRPr="00D4433A" w:rsidRDefault="00D4433A" w:rsidP="00D4433A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Omów podstawowe zasady funkcjonowania systemów pomocy społecznej w Polsce </w:t>
      </w:r>
      <w:r>
        <w:rPr>
          <w:rFonts w:ascii="Times New Roman" w:hAnsi="Times New Roman" w:cs="Times New Roman"/>
          <w:sz w:val="24"/>
          <w:szCs w:val="24"/>
        </w:rPr>
        <w:br/>
        <w:t>i dwóch wybranych krajach europejskich.</w:t>
      </w:r>
    </w:p>
    <w:p w14:paraId="1587586B" w14:textId="77777777" w:rsidR="00B30110" w:rsidRDefault="00B30110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6D273" w14:textId="3DF906D1" w:rsidR="00D4433A" w:rsidRPr="003E1AE2" w:rsidRDefault="00D4433A" w:rsidP="00D4433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1AE2">
        <w:rPr>
          <w:rFonts w:ascii="Times New Roman" w:hAnsi="Times New Roman" w:cs="Times New Roman"/>
          <w:b/>
          <w:bCs/>
          <w:sz w:val="24"/>
          <w:szCs w:val="24"/>
        </w:rPr>
        <w:t>Specjalność: Mediacje w administracji</w:t>
      </w:r>
    </w:p>
    <w:p w14:paraId="4044452B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zasady mediacji przeprowadzanej w postępowaniu administracyjnym.</w:t>
      </w:r>
    </w:p>
    <w:p w14:paraId="161E4FBA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i omów główne zasady prowadzenia postępowań mediacyjnych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54287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rolę mediatora w postępowaniu mediacyjnym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D35F21C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główne techniki mediacyjne i omów szczegółowo dwie z nich.</w:t>
      </w:r>
    </w:p>
    <w:p w14:paraId="0995F770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Proszę wymienić i krótko omówić cele mediacji w sprawach cywilnych.</w:t>
      </w:r>
    </w:p>
    <w:p w14:paraId="5942404E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Proszę wymienić i krótko omówić cele mediacji w sprawach karnych.</w:t>
      </w:r>
    </w:p>
    <w:p w14:paraId="5DA9C827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Wskaż różnice pomiędzy postępowaniem mediacyjnym a postępowaniem sądowym.</w:t>
      </w:r>
    </w:p>
    <w:p w14:paraId="55705583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Wskaż różnice pomiędzy postępowaniem mediacyjnym a postępowaniem arbitrażowym.</w:t>
      </w:r>
    </w:p>
    <w:p w14:paraId="518D5828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 jakiej sytuacji mediator może odmówić prowadzenia mediacji? Jakie są tego konsekwencje dla mediatora i stron?</w:t>
      </w:r>
    </w:p>
    <w:p w14:paraId="367BE101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Wymień techniki negocjacyjne i omów ich rolę w postępowaniu mediacyjnym. Rola technik negocjacyjnych w postepowaniu mediacyjnym.</w:t>
      </w:r>
    </w:p>
    <w:p w14:paraId="4973C179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czy są alternatywne sposoby rozwiązywania konfliktów. Wskaż najważniejsze różnice między wymienionymi sposobami.</w:t>
      </w:r>
    </w:p>
    <w:p w14:paraId="78D21E30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 xml:space="preserve">Wymień i omów przebieg i poszczególne fazy negocjacji oraz wskaż ich rolę </w:t>
      </w:r>
      <w:r>
        <w:rPr>
          <w:rFonts w:ascii="Times New Roman" w:hAnsi="Times New Roman" w:cs="Times New Roman"/>
          <w:sz w:val="24"/>
          <w:szCs w:val="24"/>
        </w:rPr>
        <w:br/>
      </w:r>
      <w:r w:rsidRPr="003E1AE2">
        <w:rPr>
          <w:rFonts w:ascii="Times New Roman" w:hAnsi="Times New Roman" w:cs="Times New Roman"/>
          <w:sz w:val="24"/>
          <w:szCs w:val="24"/>
        </w:rPr>
        <w:t xml:space="preserve">w postępowaniu mediacyjnym. </w:t>
      </w:r>
    </w:p>
    <w:p w14:paraId="2FDD1279" w14:textId="77777777" w:rsidR="00D4433A" w:rsidRPr="009215AA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 xml:space="preserve">Wymień i omów zakres spraw podlegających rozwiązaniu w drodze mediacji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3E1AE2">
        <w:rPr>
          <w:rFonts w:ascii="Times New Roman" w:hAnsi="Times New Roman" w:cs="Times New Roman"/>
          <w:sz w:val="24"/>
          <w:szCs w:val="24"/>
        </w:rPr>
        <w:t>w postępowaniu administracyjnym.</w:t>
      </w:r>
    </w:p>
    <w:p w14:paraId="4F1A6953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 xml:space="preserve"> Wskaż i omów rolę pełnomocników profesjonalnych reprezentujących strony </w:t>
      </w:r>
      <w:r>
        <w:rPr>
          <w:rFonts w:ascii="Times New Roman" w:hAnsi="Times New Roman" w:cs="Times New Roman"/>
          <w:sz w:val="24"/>
          <w:szCs w:val="24"/>
        </w:rPr>
        <w:br/>
      </w:r>
      <w:r w:rsidRPr="003E1AE2">
        <w:rPr>
          <w:rFonts w:ascii="Times New Roman" w:hAnsi="Times New Roman" w:cs="Times New Roman"/>
          <w:sz w:val="24"/>
          <w:szCs w:val="24"/>
        </w:rPr>
        <w:t>w postępowaniu mediacyjnym.</w:t>
      </w:r>
    </w:p>
    <w:p w14:paraId="434765ED" w14:textId="77777777" w:rsidR="00D4433A" w:rsidRPr="003E1AE2" w:rsidRDefault="00D4433A" w:rsidP="00D4433A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1AE2">
        <w:rPr>
          <w:rFonts w:ascii="Times New Roman" w:hAnsi="Times New Roman" w:cs="Times New Roman"/>
          <w:sz w:val="24"/>
          <w:szCs w:val="24"/>
        </w:rPr>
        <w:t>Omów schemat przebiegu postępowania mediacyjnego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1E0798" w14:textId="77777777" w:rsidR="00D4433A" w:rsidRPr="003E1AE2" w:rsidRDefault="00D4433A" w:rsidP="00D4433A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C162B89" w14:textId="77777777" w:rsidR="00D4433A" w:rsidRPr="003E1AE2" w:rsidRDefault="00D4433A" w:rsidP="00D4433A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990EE07" w14:textId="77777777" w:rsidR="00D4433A" w:rsidRPr="003E1AE2" w:rsidRDefault="00D4433A" w:rsidP="00D44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08526A" w14:textId="77777777" w:rsidR="00D4433A" w:rsidRPr="003E1AE2" w:rsidRDefault="00D4433A" w:rsidP="00D443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24E9E79" w14:textId="77777777" w:rsidR="00DA3693" w:rsidRDefault="00DA3693"/>
    <w:sectPr w:rsidR="00DA3693" w:rsidSect="00B30110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A34E2" w14:textId="77777777" w:rsidR="00ED6523" w:rsidRDefault="00ED6523" w:rsidP="00A747D1">
      <w:pPr>
        <w:spacing w:after="0" w:line="240" w:lineRule="auto"/>
      </w:pPr>
      <w:r>
        <w:separator/>
      </w:r>
    </w:p>
  </w:endnote>
  <w:endnote w:type="continuationSeparator" w:id="0">
    <w:p w14:paraId="3888A3BA" w14:textId="77777777" w:rsidR="00ED6523" w:rsidRDefault="00ED6523" w:rsidP="00A74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DBFD8" w14:textId="77777777" w:rsidR="00ED6523" w:rsidRDefault="00ED6523" w:rsidP="00A747D1">
      <w:pPr>
        <w:spacing w:after="0" w:line="240" w:lineRule="auto"/>
      </w:pPr>
      <w:r>
        <w:separator/>
      </w:r>
    </w:p>
  </w:footnote>
  <w:footnote w:type="continuationSeparator" w:id="0">
    <w:p w14:paraId="2402A798" w14:textId="77777777" w:rsidR="00ED6523" w:rsidRDefault="00ED6523" w:rsidP="00A747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7D3F3A" w14:paraId="2FF2C7E8" w14:textId="77777777" w:rsidTr="00983CCE">
      <w:tc>
        <w:tcPr>
          <w:tcW w:w="4531" w:type="dxa"/>
        </w:tcPr>
        <w:p w14:paraId="0AAF4AEE" w14:textId="77777777" w:rsidR="007D3F3A" w:rsidRDefault="007D3F3A" w:rsidP="007D3F3A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</w:rPr>
            <w:drawing>
              <wp:inline distT="0" distB="0" distL="0" distR="0" wp14:anchorId="0FEBEDEC" wp14:editId="69132AA8">
                <wp:extent cx="2382383" cy="593268"/>
                <wp:effectExtent l="0" t="0" r="0" b="0"/>
                <wp:docPr id="1" name="Obraz 1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1DA54C5" w14:textId="77777777" w:rsidR="007D3F3A" w:rsidRDefault="007D3F3A" w:rsidP="007D3F3A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</w:rPr>
            <w:drawing>
              <wp:inline distT="0" distB="0" distL="0" distR="0" wp14:anchorId="1F586A84" wp14:editId="1DFB0A9E">
                <wp:extent cx="2392131" cy="600068"/>
                <wp:effectExtent l="0" t="0" r="0" b="0"/>
                <wp:docPr id="2" name="Obraz 2" descr="Wydział Nauk Społecznych i Humanistycznych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131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244F736" w14:textId="78D8D3F7" w:rsidR="00452447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B30110" w14:paraId="4A42FCE6" w14:textId="77777777" w:rsidTr="00ED6706">
      <w:tc>
        <w:tcPr>
          <w:tcW w:w="4531" w:type="dxa"/>
        </w:tcPr>
        <w:p w14:paraId="6BCD4338" w14:textId="77777777" w:rsidR="00B30110" w:rsidRDefault="00B30110" w:rsidP="00B30110">
          <w:pPr>
            <w:pStyle w:val="Nagwek"/>
            <w:tabs>
              <w:tab w:val="left" w:pos="315"/>
              <w:tab w:val="left" w:pos="350"/>
              <w:tab w:val="left" w:pos="1100"/>
            </w:tabs>
          </w:pPr>
          <w:r w:rsidRPr="007605DA">
            <w:rPr>
              <w:noProof/>
            </w:rPr>
            <w:drawing>
              <wp:inline distT="0" distB="0" distL="0" distR="0" wp14:anchorId="06ECE6C3" wp14:editId="495D8D33">
                <wp:extent cx="2382383" cy="593268"/>
                <wp:effectExtent l="0" t="0" r="0" b="0"/>
                <wp:docPr id="3" name="Obraz 3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3C98BACC" w14:textId="77777777" w:rsidR="00B30110" w:rsidRDefault="00B30110" w:rsidP="00B30110">
          <w:pPr>
            <w:pStyle w:val="Nagwek"/>
            <w:tabs>
              <w:tab w:val="left" w:pos="350"/>
              <w:tab w:val="left" w:pos="1100"/>
            </w:tabs>
            <w:jc w:val="right"/>
          </w:pPr>
          <w:r w:rsidRPr="008F407C">
            <w:rPr>
              <w:noProof/>
            </w:rPr>
            <w:drawing>
              <wp:inline distT="0" distB="0" distL="0" distR="0" wp14:anchorId="24FEA682" wp14:editId="58469FEB">
                <wp:extent cx="2392131" cy="600068"/>
                <wp:effectExtent l="0" t="0" r="0" b="0"/>
                <wp:docPr id="4" name="Obraz 4" descr="Wydział Nauk Społecznych i Humanistycznych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2131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EFD5E6" w14:textId="77777777" w:rsidR="00B30110" w:rsidRDefault="00B3011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17035"/>
    <w:multiLevelType w:val="hybridMultilevel"/>
    <w:tmpl w:val="7372787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1EF9"/>
    <w:multiLevelType w:val="hybridMultilevel"/>
    <w:tmpl w:val="947CD0C6"/>
    <w:lvl w:ilvl="0" w:tplc="5782761C">
      <w:start w:val="2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683287"/>
    <w:multiLevelType w:val="hybridMultilevel"/>
    <w:tmpl w:val="C6EC0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F6911"/>
    <w:multiLevelType w:val="hybridMultilevel"/>
    <w:tmpl w:val="EF040F96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90BE2"/>
    <w:multiLevelType w:val="hybridMultilevel"/>
    <w:tmpl w:val="958EE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CF323A"/>
    <w:multiLevelType w:val="hybridMultilevel"/>
    <w:tmpl w:val="9AEA7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A19AA"/>
    <w:multiLevelType w:val="hybridMultilevel"/>
    <w:tmpl w:val="4DE6F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043A0F"/>
    <w:multiLevelType w:val="hybridMultilevel"/>
    <w:tmpl w:val="681212DC"/>
    <w:lvl w:ilvl="0" w:tplc="0415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50808">
    <w:abstractNumId w:val="5"/>
  </w:num>
  <w:num w:numId="2" w16cid:durableId="205877603">
    <w:abstractNumId w:val="6"/>
  </w:num>
  <w:num w:numId="3" w16cid:durableId="642664541">
    <w:abstractNumId w:val="4"/>
  </w:num>
  <w:num w:numId="4" w16cid:durableId="387992671">
    <w:abstractNumId w:val="2"/>
  </w:num>
  <w:num w:numId="5" w16cid:durableId="1415083505">
    <w:abstractNumId w:val="3"/>
  </w:num>
  <w:num w:numId="6" w16cid:durableId="2057966004">
    <w:abstractNumId w:val="7"/>
  </w:num>
  <w:num w:numId="7" w16cid:durableId="1342464844">
    <w:abstractNumId w:val="1"/>
  </w:num>
  <w:num w:numId="8" w16cid:durableId="4950760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EyNDO3MDcyNjcwMTBX0lEKTi0uzszPAykwrAUACRw9DywAAAA="/>
  </w:docVars>
  <w:rsids>
    <w:rsidRoot w:val="00D4433A"/>
    <w:rsid w:val="000548DF"/>
    <w:rsid w:val="00195034"/>
    <w:rsid w:val="005A4FE9"/>
    <w:rsid w:val="005F7AD8"/>
    <w:rsid w:val="0077151D"/>
    <w:rsid w:val="007C5BCF"/>
    <w:rsid w:val="007D3F3A"/>
    <w:rsid w:val="009C4D5A"/>
    <w:rsid w:val="00A10689"/>
    <w:rsid w:val="00A747D1"/>
    <w:rsid w:val="00AB0811"/>
    <w:rsid w:val="00B30110"/>
    <w:rsid w:val="00BB6D36"/>
    <w:rsid w:val="00C70549"/>
    <w:rsid w:val="00D4433A"/>
    <w:rsid w:val="00DA3693"/>
    <w:rsid w:val="00ED6523"/>
    <w:rsid w:val="00F91C43"/>
    <w:rsid w:val="00FB1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3ED8"/>
  <w15:docId w15:val="{D3B667A1-9C6A-4BD4-B855-5CCF6A49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3F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433A"/>
    <w:pPr>
      <w:ind w:left="720"/>
      <w:contextualSpacing/>
    </w:pPr>
  </w:style>
  <w:style w:type="paragraph" w:customStyle="1" w:styleId="Akapitzlist1">
    <w:name w:val="Akapit z listą1"/>
    <w:basedOn w:val="Normalny"/>
    <w:rsid w:val="00D4433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">
    <w:name w:val="font"/>
    <w:rsid w:val="00D4433A"/>
    <w:rPr>
      <w:rFonts w:cs="Times New Roman"/>
    </w:rPr>
  </w:style>
  <w:style w:type="paragraph" w:styleId="NormalnyWeb">
    <w:name w:val="Normal (Web)"/>
    <w:basedOn w:val="Normalny"/>
    <w:unhideWhenUsed/>
    <w:rsid w:val="00D44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433A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433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549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30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0110"/>
  </w:style>
  <w:style w:type="table" w:styleId="Tabela-Siatka">
    <w:name w:val="Table Grid"/>
    <w:basedOn w:val="Standardowy"/>
    <w:uiPriority w:val="39"/>
    <w:rsid w:val="00B30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1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</dc:creator>
  <cp:keywords/>
  <dc:description/>
  <cp:lastModifiedBy>Izabela Sekścińska</cp:lastModifiedBy>
  <cp:revision>2</cp:revision>
  <dcterms:created xsi:type="dcterms:W3CDTF">2022-11-29T17:33:00Z</dcterms:created>
  <dcterms:modified xsi:type="dcterms:W3CDTF">2022-11-29T17:33:00Z</dcterms:modified>
</cp:coreProperties>
</file>